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499AE" w14:textId="77777777" w:rsidR="00513039" w:rsidRPr="00F26666" w:rsidRDefault="00513039" w:rsidP="00513039">
      <w:pPr>
        <w:shd w:val="clear" w:color="auto" w:fill="F8FCFF"/>
        <w:spacing w:before="100" w:beforeAutospacing="1" w:after="100" w:afterAutospacing="1"/>
        <w:outlineLvl w:val="0"/>
        <w:rPr>
          <w:rFonts w:ascii="Times New Roman" w:hAnsi="Times New Roman"/>
          <w:b/>
          <w:bCs/>
          <w:kern w:val="36"/>
          <w:sz w:val="48"/>
          <w:szCs w:val="48"/>
          <w:lang w:val="en"/>
        </w:rPr>
      </w:pPr>
      <w:r w:rsidRPr="00F26666">
        <w:rPr>
          <w:rFonts w:ascii="Times New Roman" w:hAnsi="Times New Roman"/>
          <w:b/>
          <w:bCs/>
          <w:kern w:val="36"/>
          <w:sz w:val="48"/>
          <w:szCs w:val="48"/>
          <w:lang w:val="en"/>
        </w:rPr>
        <w:t>History of the United States National Security Council 1947-1953</w:t>
      </w:r>
    </w:p>
    <w:p w14:paraId="14C88F3E" w14:textId="77777777" w:rsidR="00513039" w:rsidRPr="00F26666" w:rsidRDefault="00513039" w:rsidP="00513039">
      <w:pPr>
        <w:shd w:val="clear" w:color="auto" w:fill="F8FCFF"/>
        <w:spacing w:before="100" w:beforeAutospacing="1" w:after="100" w:afterAutospacing="1"/>
        <w:rPr>
          <w:rFonts w:ascii="Times New Roman" w:hAnsi="Times New Roman"/>
          <w:sz w:val="24"/>
          <w:szCs w:val="24"/>
          <w:lang w:val="en"/>
        </w:rPr>
      </w:pPr>
      <w:r w:rsidRPr="00F26666">
        <w:rPr>
          <w:rFonts w:ascii="Times New Roman" w:hAnsi="Times New Roman"/>
          <w:sz w:val="24"/>
          <w:szCs w:val="24"/>
          <w:lang w:val="en"/>
        </w:rPr>
        <w:t xml:space="preserve">This is a </w:t>
      </w:r>
      <w:r w:rsidRPr="00F26666">
        <w:rPr>
          <w:rFonts w:ascii="Times New Roman" w:hAnsi="Times New Roman"/>
          <w:b/>
          <w:bCs/>
          <w:sz w:val="24"/>
          <w:szCs w:val="24"/>
          <w:lang w:val="en"/>
        </w:rPr>
        <w:t xml:space="preserve">history of the United States National Security Council during the </w:t>
      </w:r>
      <w:hyperlink r:id="rId4" w:tooltip="Truman Administration" w:history="1">
        <w:r w:rsidRPr="00F26666">
          <w:rPr>
            <w:rFonts w:ascii="Times New Roman" w:hAnsi="Times New Roman"/>
            <w:b/>
            <w:bCs/>
            <w:sz w:val="24"/>
            <w:szCs w:val="24"/>
            <w:lang w:val="en"/>
          </w:rPr>
          <w:t>Truman Administration</w:t>
        </w:r>
      </w:hyperlink>
      <w:r w:rsidRPr="00F26666">
        <w:rPr>
          <w:rFonts w:ascii="Times New Roman" w:hAnsi="Times New Roman"/>
          <w:b/>
          <w:bCs/>
          <w:sz w:val="24"/>
          <w:szCs w:val="24"/>
          <w:lang w:val="en"/>
        </w:rPr>
        <w:t>, 1947–1953</w:t>
      </w:r>
      <w:r w:rsidRPr="00F26666">
        <w:rPr>
          <w:rFonts w:ascii="Times New Roman" w:hAnsi="Times New Roman"/>
          <w:sz w:val="24"/>
          <w:szCs w:val="24"/>
          <w:lang w:val="en"/>
        </w:rPr>
        <w:t>.</w:t>
      </w:r>
    </w:p>
    <w:p w14:paraId="6D2BE7A1" w14:textId="77777777" w:rsidR="00513039" w:rsidRPr="00F26666" w:rsidRDefault="00513039" w:rsidP="00513039">
      <w:pPr>
        <w:shd w:val="clear" w:color="auto" w:fill="F8FCFF"/>
        <w:spacing w:before="100" w:beforeAutospacing="1" w:after="100" w:afterAutospacing="1"/>
        <w:rPr>
          <w:rFonts w:ascii="Times New Roman" w:hAnsi="Times New Roman"/>
          <w:sz w:val="24"/>
          <w:szCs w:val="24"/>
          <w:lang w:val="en"/>
        </w:rPr>
      </w:pPr>
      <w:r w:rsidRPr="00F26666">
        <w:rPr>
          <w:rFonts w:ascii="Times New Roman" w:hAnsi="Times New Roman"/>
          <w:sz w:val="24"/>
          <w:szCs w:val="24"/>
          <w:lang w:val="en"/>
        </w:rPr>
        <w:t xml:space="preserve">The </w:t>
      </w:r>
      <w:hyperlink r:id="rId5" w:tooltip="United States National Security Council" w:history="1">
        <w:r w:rsidRPr="00F26666">
          <w:rPr>
            <w:rFonts w:ascii="Times New Roman" w:hAnsi="Times New Roman"/>
            <w:sz w:val="24"/>
            <w:szCs w:val="24"/>
            <w:lang w:val="en"/>
          </w:rPr>
          <w:t>National Security Council</w:t>
        </w:r>
      </w:hyperlink>
      <w:r w:rsidRPr="00F26666">
        <w:rPr>
          <w:rFonts w:ascii="Times New Roman" w:hAnsi="Times New Roman"/>
          <w:sz w:val="24"/>
          <w:szCs w:val="24"/>
          <w:lang w:val="en"/>
        </w:rPr>
        <w:t xml:space="preserve"> was created by Public Law 80–253, approved </w:t>
      </w:r>
      <w:hyperlink r:id="rId6" w:tooltip="July 26" w:history="1">
        <w:r w:rsidRPr="00F26666">
          <w:rPr>
            <w:rFonts w:ascii="Times New Roman" w:hAnsi="Times New Roman"/>
            <w:sz w:val="24"/>
            <w:szCs w:val="24"/>
            <w:lang w:val="en"/>
          </w:rPr>
          <w:t>July 26</w:t>
        </w:r>
      </w:hyperlink>
      <w:r w:rsidRPr="00F26666">
        <w:rPr>
          <w:rFonts w:ascii="Times New Roman" w:hAnsi="Times New Roman"/>
          <w:sz w:val="24"/>
          <w:szCs w:val="24"/>
          <w:lang w:val="en"/>
        </w:rPr>
        <w:t xml:space="preserve">, </w:t>
      </w:r>
      <w:hyperlink r:id="rId7" w:tooltip="1947" w:history="1">
        <w:r w:rsidRPr="00F26666">
          <w:rPr>
            <w:rFonts w:ascii="Times New Roman" w:hAnsi="Times New Roman"/>
            <w:sz w:val="24"/>
            <w:szCs w:val="24"/>
            <w:lang w:val="en"/>
          </w:rPr>
          <w:t>1947</w:t>
        </w:r>
      </w:hyperlink>
      <w:r w:rsidRPr="00F26666">
        <w:rPr>
          <w:rFonts w:ascii="Times New Roman" w:hAnsi="Times New Roman"/>
          <w:sz w:val="24"/>
          <w:szCs w:val="24"/>
          <w:lang w:val="en"/>
        </w:rPr>
        <w:t xml:space="preserve">, as part of a general reorganization of the </w:t>
      </w:r>
      <w:hyperlink r:id="rId8" w:tooltip="United States" w:history="1">
        <w:r w:rsidRPr="00F26666">
          <w:rPr>
            <w:rFonts w:ascii="Times New Roman" w:hAnsi="Times New Roman"/>
            <w:sz w:val="24"/>
            <w:szCs w:val="24"/>
            <w:lang w:val="en"/>
          </w:rPr>
          <w:t>U.S.</w:t>
        </w:r>
      </w:hyperlink>
      <w:r w:rsidRPr="00F26666">
        <w:rPr>
          <w:rFonts w:ascii="Times New Roman" w:hAnsi="Times New Roman"/>
          <w:sz w:val="24"/>
          <w:szCs w:val="24"/>
          <w:lang w:val="en"/>
        </w:rPr>
        <w:t xml:space="preserve"> </w:t>
      </w:r>
      <w:hyperlink r:id="rId9" w:tooltip="National security" w:history="1">
        <w:r w:rsidRPr="00F26666">
          <w:rPr>
            <w:rFonts w:ascii="Times New Roman" w:hAnsi="Times New Roman"/>
            <w:sz w:val="24"/>
            <w:szCs w:val="24"/>
            <w:lang w:val="en"/>
          </w:rPr>
          <w:t>national security</w:t>
        </w:r>
      </w:hyperlink>
      <w:r w:rsidRPr="00F26666">
        <w:rPr>
          <w:rFonts w:ascii="Times New Roman" w:hAnsi="Times New Roman"/>
          <w:sz w:val="24"/>
          <w:szCs w:val="24"/>
          <w:lang w:val="en"/>
        </w:rPr>
        <w:t xml:space="preserve"> apparatus. Proponents of the reform realized that no institutional means for the coordination of foreign and defense policy existed, and that the informal management techniques employed by </w:t>
      </w:r>
      <w:hyperlink r:id="rId10" w:tooltip="Franklin Delano Roosevelt" w:history="1">
        <w:r w:rsidRPr="00F26666">
          <w:rPr>
            <w:rFonts w:ascii="Times New Roman" w:hAnsi="Times New Roman"/>
            <w:sz w:val="24"/>
            <w:szCs w:val="24"/>
            <w:lang w:val="en"/>
          </w:rPr>
          <w:t>President Roosevelt</w:t>
        </w:r>
      </w:hyperlink>
      <w:r w:rsidRPr="00F26666">
        <w:rPr>
          <w:rFonts w:ascii="Times New Roman" w:hAnsi="Times New Roman"/>
          <w:sz w:val="24"/>
          <w:szCs w:val="24"/>
          <w:lang w:val="en"/>
        </w:rPr>
        <w:t xml:space="preserve"> during the </w:t>
      </w:r>
      <w:hyperlink r:id="rId11" w:tooltip="World War II" w:history="1">
        <w:r w:rsidRPr="00F26666">
          <w:rPr>
            <w:rFonts w:ascii="Times New Roman" w:hAnsi="Times New Roman"/>
            <w:sz w:val="24"/>
            <w:szCs w:val="24"/>
            <w:lang w:val="en"/>
          </w:rPr>
          <w:t>war</w:t>
        </w:r>
      </w:hyperlink>
      <w:r w:rsidRPr="00F26666">
        <w:rPr>
          <w:rFonts w:ascii="Times New Roman" w:hAnsi="Times New Roman"/>
          <w:sz w:val="24"/>
          <w:szCs w:val="24"/>
          <w:lang w:val="en"/>
        </w:rPr>
        <w:t xml:space="preserve"> and </w:t>
      </w:r>
      <w:hyperlink r:id="rId12" w:tooltip="Harry S. Truman" w:history="1">
        <w:r w:rsidRPr="00F26666">
          <w:rPr>
            <w:rFonts w:ascii="Times New Roman" w:hAnsi="Times New Roman"/>
            <w:sz w:val="24"/>
            <w:szCs w:val="24"/>
            <w:lang w:val="en"/>
          </w:rPr>
          <w:t>President Truman</w:t>
        </w:r>
      </w:hyperlink>
      <w:r w:rsidRPr="00F26666">
        <w:rPr>
          <w:rFonts w:ascii="Times New Roman" w:hAnsi="Times New Roman"/>
          <w:sz w:val="24"/>
          <w:szCs w:val="24"/>
          <w:lang w:val="en"/>
        </w:rPr>
        <w:t xml:space="preserve"> after the war were not suitable for the long haul. The State-War-Navy Coordinating Committee (SWNCC) had been established in 1944 at the Assistant Secretary-level, and by 1945 the </w:t>
      </w:r>
      <w:hyperlink r:id="rId13" w:tooltip="United States Secretary of State" w:history="1">
        <w:r w:rsidRPr="00F26666">
          <w:rPr>
            <w:rFonts w:ascii="Times New Roman" w:hAnsi="Times New Roman"/>
            <w:sz w:val="24"/>
            <w:szCs w:val="24"/>
            <w:lang w:val="en"/>
          </w:rPr>
          <w:t>Secretaries of State</w:t>
        </w:r>
      </w:hyperlink>
      <w:r w:rsidRPr="00F26666">
        <w:rPr>
          <w:rFonts w:ascii="Times New Roman" w:hAnsi="Times New Roman"/>
          <w:sz w:val="24"/>
          <w:szCs w:val="24"/>
          <w:lang w:val="en"/>
        </w:rPr>
        <w:t xml:space="preserve">, </w:t>
      </w:r>
      <w:hyperlink r:id="rId14" w:tooltip="United States Secretary of War" w:history="1">
        <w:r w:rsidRPr="00F26666">
          <w:rPr>
            <w:rFonts w:ascii="Times New Roman" w:hAnsi="Times New Roman"/>
            <w:sz w:val="24"/>
            <w:szCs w:val="24"/>
            <w:lang w:val="en"/>
          </w:rPr>
          <w:t>War</w:t>
        </w:r>
      </w:hyperlink>
      <w:r w:rsidRPr="00F26666">
        <w:rPr>
          <w:rFonts w:ascii="Times New Roman" w:hAnsi="Times New Roman"/>
          <w:sz w:val="24"/>
          <w:szCs w:val="24"/>
          <w:lang w:val="en"/>
        </w:rPr>
        <w:t xml:space="preserve">, and </w:t>
      </w:r>
      <w:hyperlink r:id="rId15" w:tooltip="United States Secretary of the Navy" w:history="1">
        <w:r w:rsidRPr="00F26666">
          <w:rPr>
            <w:rFonts w:ascii="Times New Roman" w:hAnsi="Times New Roman"/>
            <w:sz w:val="24"/>
            <w:szCs w:val="24"/>
            <w:lang w:val="en"/>
          </w:rPr>
          <w:t>Navy</w:t>
        </w:r>
      </w:hyperlink>
      <w:r w:rsidRPr="00F26666">
        <w:rPr>
          <w:rFonts w:ascii="Times New Roman" w:hAnsi="Times New Roman"/>
          <w:sz w:val="24"/>
          <w:szCs w:val="24"/>
          <w:lang w:val="en"/>
        </w:rPr>
        <w:t xml:space="preserve"> began holding weekly meetings. President Roosevelt had tended to trust </w:t>
      </w:r>
      <w:hyperlink r:id="rId16" w:tooltip="White House" w:history="1">
        <w:r w:rsidRPr="00F26666">
          <w:rPr>
            <w:rFonts w:ascii="Times New Roman" w:hAnsi="Times New Roman"/>
            <w:sz w:val="24"/>
            <w:szCs w:val="24"/>
            <w:lang w:val="en"/>
          </w:rPr>
          <w:t>White House</w:t>
        </w:r>
      </w:hyperlink>
      <w:r w:rsidRPr="00F26666">
        <w:rPr>
          <w:rFonts w:ascii="Times New Roman" w:hAnsi="Times New Roman"/>
          <w:sz w:val="24"/>
          <w:szCs w:val="24"/>
          <w:lang w:val="en"/>
        </w:rPr>
        <w:t xml:space="preserve"> aides like </w:t>
      </w:r>
      <w:hyperlink r:id="rId17" w:tooltip="Harry Hopkins" w:history="1">
        <w:r w:rsidRPr="00F26666">
          <w:rPr>
            <w:rFonts w:ascii="Times New Roman" w:hAnsi="Times New Roman"/>
            <w:sz w:val="24"/>
            <w:szCs w:val="24"/>
            <w:lang w:val="en"/>
          </w:rPr>
          <w:t>Harry Hopkins</w:t>
        </w:r>
      </w:hyperlink>
      <w:r w:rsidRPr="00F26666">
        <w:rPr>
          <w:rFonts w:ascii="Times New Roman" w:hAnsi="Times New Roman"/>
          <w:sz w:val="24"/>
          <w:szCs w:val="24"/>
          <w:lang w:val="en"/>
        </w:rPr>
        <w:t xml:space="preserve"> and Admiral </w:t>
      </w:r>
      <w:hyperlink r:id="rId18" w:tooltip="William D. Leahy" w:history="1">
        <w:r w:rsidRPr="00F26666">
          <w:rPr>
            <w:rFonts w:ascii="Times New Roman" w:hAnsi="Times New Roman"/>
            <w:sz w:val="24"/>
            <w:szCs w:val="24"/>
            <w:lang w:val="en"/>
          </w:rPr>
          <w:t>William D. Leahy</w:t>
        </w:r>
      </w:hyperlink>
      <w:r w:rsidRPr="00F26666">
        <w:rPr>
          <w:rFonts w:ascii="Times New Roman" w:hAnsi="Times New Roman"/>
          <w:sz w:val="24"/>
          <w:szCs w:val="24"/>
          <w:lang w:val="en"/>
        </w:rPr>
        <w:t xml:space="preserve"> to carry on necessary day-to-day coordination. President Truman for a time relied upon Special White House Counsel </w:t>
      </w:r>
      <w:hyperlink r:id="rId19" w:tooltip="Clark Clifford" w:history="1">
        <w:r w:rsidRPr="00F26666">
          <w:rPr>
            <w:rFonts w:ascii="Times New Roman" w:hAnsi="Times New Roman"/>
            <w:sz w:val="24"/>
            <w:szCs w:val="24"/>
            <w:lang w:val="en"/>
          </w:rPr>
          <w:t>Clark Clifford</w:t>
        </w:r>
      </w:hyperlink>
      <w:r w:rsidRPr="00F26666">
        <w:rPr>
          <w:rFonts w:ascii="Times New Roman" w:hAnsi="Times New Roman"/>
          <w:sz w:val="24"/>
          <w:szCs w:val="24"/>
          <w:lang w:val="en"/>
        </w:rPr>
        <w:t xml:space="preserve"> to provide the Hopkins-Leahy type of personal coordination. Clifford, who was dismayed by the disorder among agencies taking major post-war policy-making decisions, was a key figure in establishing the National Security Council to give institutional stability to national security policy-making.</w:t>
      </w:r>
    </w:p>
    <w:p w14:paraId="48620ED6" w14:textId="77777777" w:rsidR="00513039" w:rsidRPr="00F26666" w:rsidRDefault="00513039" w:rsidP="00513039">
      <w:pPr>
        <w:shd w:val="clear" w:color="auto" w:fill="F8FCFF"/>
        <w:spacing w:before="100" w:beforeAutospacing="1" w:after="100" w:afterAutospacing="1"/>
        <w:rPr>
          <w:rFonts w:ascii="Times New Roman" w:hAnsi="Times New Roman"/>
          <w:sz w:val="24"/>
          <w:szCs w:val="24"/>
          <w:lang w:val="en"/>
        </w:rPr>
      </w:pPr>
      <w:r w:rsidRPr="00F26666">
        <w:rPr>
          <w:rFonts w:ascii="Times New Roman" w:hAnsi="Times New Roman"/>
          <w:sz w:val="24"/>
          <w:szCs w:val="24"/>
          <w:lang w:val="en"/>
        </w:rPr>
        <w:t xml:space="preserve">The </w:t>
      </w:r>
      <w:hyperlink r:id="rId20" w:tooltip="National Security Act of 1947" w:history="1">
        <w:r w:rsidRPr="00F26666">
          <w:rPr>
            <w:rFonts w:ascii="Times New Roman" w:hAnsi="Times New Roman"/>
            <w:sz w:val="24"/>
            <w:szCs w:val="24"/>
            <w:lang w:val="en"/>
          </w:rPr>
          <w:t>National Security Act of 1947</w:t>
        </w:r>
      </w:hyperlink>
      <w:r w:rsidRPr="00F26666">
        <w:rPr>
          <w:rFonts w:ascii="Times New Roman" w:hAnsi="Times New Roman"/>
          <w:sz w:val="24"/>
          <w:szCs w:val="24"/>
          <w:lang w:val="en"/>
        </w:rPr>
        <w:t xml:space="preserve"> created the National Security Council under the chairmanship of the President, with only the following seven officials as permanent members: the President, the Secretaries of State, Defense, </w:t>
      </w:r>
      <w:hyperlink r:id="rId21" w:tooltip="United States Army" w:history="1">
        <w:r w:rsidRPr="00F26666">
          <w:rPr>
            <w:rFonts w:ascii="Times New Roman" w:hAnsi="Times New Roman"/>
            <w:sz w:val="24"/>
            <w:szCs w:val="24"/>
            <w:lang w:val="en"/>
          </w:rPr>
          <w:t>Army</w:t>
        </w:r>
      </w:hyperlink>
      <w:r w:rsidRPr="00F26666">
        <w:rPr>
          <w:rFonts w:ascii="Times New Roman" w:hAnsi="Times New Roman"/>
          <w:sz w:val="24"/>
          <w:szCs w:val="24"/>
          <w:lang w:val="en"/>
        </w:rPr>
        <w:t xml:space="preserve">, </w:t>
      </w:r>
      <w:hyperlink r:id="rId22" w:tooltip="United States Navy" w:history="1">
        <w:r w:rsidRPr="00F26666">
          <w:rPr>
            <w:rFonts w:ascii="Times New Roman" w:hAnsi="Times New Roman"/>
            <w:sz w:val="24"/>
            <w:szCs w:val="24"/>
            <w:lang w:val="en"/>
          </w:rPr>
          <w:t>Navy</w:t>
        </w:r>
      </w:hyperlink>
      <w:r w:rsidRPr="00F26666">
        <w:rPr>
          <w:rFonts w:ascii="Times New Roman" w:hAnsi="Times New Roman"/>
          <w:sz w:val="24"/>
          <w:szCs w:val="24"/>
          <w:lang w:val="en"/>
        </w:rPr>
        <w:t xml:space="preserve">, </w:t>
      </w:r>
      <w:hyperlink r:id="rId23" w:tooltip="United States Air Force" w:history="1">
        <w:r w:rsidRPr="00F26666">
          <w:rPr>
            <w:rFonts w:ascii="Times New Roman" w:hAnsi="Times New Roman"/>
            <w:sz w:val="24"/>
            <w:szCs w:val="24"/>
            <w:lang w:val="en"/>
          </w:rPr>
          <w:t>Air Force</w:t>
        </w:r>
      </w:hyperlink>
      <w:r w:rsidRPr="00F26666">
        <w:rPr>
          <w:rFonts w:ascii="Times New Roman" w:hAnsi="Times New Roman"/>
          <w:sz w:val="24"/>
          <w:szCs w:val="24"/>
          <w:lang w:val="en"/>
        </w:rPr>
        <w:t xml:space="preserve">, and the Chairman of the National Security Resources Board. The President could designate "from time to time" the Secretaries of other executive departments and the Chairmen of the Munitions Board and the Research and Development Board to attend meetings. While the new </w:t>
      </w:r>
      <w:hyperlink r:id="rId24" w:tooltip="Central Intelligence Agency" w:history="1">
        <w:r w:rsidRPr="00F26666">
          <w:rPr>
            <w:rFonts w:ascii="Times New Roman" w:hAnsi="Times New Roman"/>
            <w:sz w:val="24"/>
            <w:szCs w:val="24"/>
            <w:lang w:val="en"/>
          </w:rPr>
          <w:t>Central Intelligence Agency</w:t>
        </w:r>
      </w:hyperlink>
      <w:r w:rsidRPr="00F26666">
        <w:rPr>
          <w:rFonts w:ascii="Times New Roman" w:hAnsi="Times New Roman"/>
          <w:sz w:val="24"/>
          <w:szCs w:val="24"/>
          <w:lang w:val="en"/>
        </w:rPr>
        <w:t xml:space="preserve"> was to report to the NSC, the </w:t>
      </w:r>
      <w:hyperlink r:id="rId25" w:tooltip="Director of Central Intelligence" w:history="1">
        <w:r w:rsidRPr="00F26666">
          <w:rPr>
            <w:rFonts w:ascii="Times New Roman" w:hAnsi="Times New Roman"/>
            <w:sz w:val="24"/>
            <w:szCs w:val="24"/>
            <w:lang w:val="en"/>
          </w:rPr>
          <w:t>Director of Central Intelligence</w:t>
        </w:r>
      </w:hyperlink>
      <w:r w:rsidRPr="00F26666">
        <w:rPr>
          <w:rFonts w:ascii="Times New Roman" w:hAnsi="Times New Roman"/>
          <w:sz w:val="24"/>
          <w:szCs w:val="24"/>
          <w:lang w:val="en"/>
        </w:rPr>
        <w:t xml:space="preserve"> was not a member, although he attended meetings as an observer and resident adviser.</w:t>
      </w:r>
    </w:p>
    <w:p w14:paraId="74E0119D" w14:textId="77777777" w:rsidR="00513039" w:rsidRPr="00F26666" w:rsidRDefault="00513039" w:rsidP="00513039">
      <w:pPr>
        <w:shd w:val="clear" w:color="auto" w:fill="F8FCFF"/>
        <w:spacing w:before="100" w:beforeAutospacing="1" w:after="100" w:afterAutospacing="1"/>
        <w:rPr>
          <w:rFonts w:ascii="Times New Roman" w:hAnsi="Times New Roman"/>
          <w:sz w:val="24"/>
          <w:szCs w:val="24"/>
          <w:lang w:val="en"/>
        </w:rPr>
      </w:pPr>
      <w:r w:rsidRPr="00F26666">
        <w:rPr>
          <w:rFonts w:ascii="Times New Roman" w:hAnsi="Times New Roman"/>
          <w:sz w:val="24"/>
          <w:szCs w:val="24"/>
          <w:lang w:val="en"/>
        </w:rPr>
        <w:t>The function of the NSC as outlined in the 1947 act was to advise the President on integration of domestic, foreign, and military policies relating to national security and to facilitate interagency cooperation. At the President's direction, the NSC could also assess and appraise risks to U.S. national security, consider policies, and then report or make recommendations to the President. The act created a small permanent staff headed by a civilian Executive Secretary appointed by the President. In neither the National Security Act of 1947 nor subsequent amendments was there provision for the position of National Security Adviser. Initially, the permanent NSC staff had no substantive role in the formulation, let alone implementation, of national security policies.</w:t>
      </w:r>
    </w:p>
    <w:p w14:paraId="5310A720" w14:textId="77777777" w:rsidR="00513039" w:rsidRPr="00F26666" w:rsidRDefault="00513039" w:rsidP="00513039">
      <w:pPr>
        <w:shd w:val="clear" w:color="auto" w:fill="F8FCFF"/>
        <w:spacing w:before="100" w:beforeAutospacing="1" w:after="100" w:afterAutospacing="1"/>
        <w:rPr>
          <w:rFonts w:ascii="Times New Roman" w:hAnsi="Times New Roman"/>
          <w:sz w:val="24"/>
          <w:szCs w:val="24"/>
          <w:lang w:val="en"/>
        </w:rPr>
      </w:pPr>
      <w:r w:rsidRPr="00F26666">
        <w:rPr>
          <w:rFonts w:ascii="Times New Roman" w:hAnsi="Times New Roman"/>
          <w:sz w:val="24"/>
          <w:szCs w:val="24"/>
          <w:lang w:val="en"/>
        </w:rPr>
        <w:t xml:space="preserve">The NSC did, however, serve other purposes beyond its stated goal of advising on policy formulation. For Forrestal and the Navy, who were opposed to a strongly-unified </w:t>
      </w:r>
      <w:hyperlink r:id="rId26" w:tooltip="United States Department of Defense" w:history="1">
        <w:r w:rsidRPr="00F26666">
          <w:rPr>
            <w:rFonts w:ascii="Times New Roman" w:hAnsi="Times New Roman"/>
            <w:sz w:val="24"/>
            <w:szCs w:val="24"/>
            <w:lang w:val="en"/>
          </w:rPr>
          <w:t>Department of Defense</w:t>
        </w:r>
      </w:hyperlink>
      <w:r w:rsidRPr="00F26666">
        <w:rPr>
          <w:rFonts w:ascii="Times New Roman" w:hAnsi="Times New Roman"/>
          <w:sz w:val="24"/>
          <w:szCs w:val="24"/>
          <w:lang w:val="en"/>
        </w:rPr>
        <w:t xml:space="preserve">, it provided top-level coordination of the three armed services without integration or unification. For Defense officials, it ensured a continuing military voice in formulation of related foreign and domestic policies during peacetime. For those, especially in </w:t>
      </w:r>
      <w:hyperlink r:id="rId27" w:tooltip="United States Congress" w:history="1">
        <w:r w:rsidRPr="00F26666">
          <w:rPr>
            <w:rFonts w:ascii="Times New Roman" w:hAnsi="Times New Roman"/>
            <w:sz w:val="24"/>
            <w:szCs w:val="24"/>
            <w:lang w:val="en"/>
          </w:rPr>
          <w:t>Congress</w:t>
        </w:r>
      </w:hyperlink>
      <w:r w:rsidRPr="00F26666">
        <w:rPr>
          <w:rFonts w:ascii="Times New Roman" w:hAnsi="Times New Roman"/>
          <w:sz w:val="24"/>
          <w:szCs w:val="24"/>
          <w:lang w:val="en"/>
        </w:rPr>
        <w:t>, who doubted Truman had adequate experience in foreign affairs or even doubted his abilities in general, the NSC offered the hope of evolving into a collegial policy-making body to reinforce the President.</w:t>
      </w:r>
    </w:p>
    <w:p w14:paraId="40E85077" w14:textId="77777777" w:rsidR="00513039" w:rsidRPr="00F26666" w:rsidRDefault="00513039" w:rsidP="00513039">
      <w:pPr>
        <w:shd w:val="clear" w:color="auto" w:fill="F8FCFF"/>
        <w:spacing w:before="100" w:beforeAutospacing="1" w:after="100" w:afterAutospacing="1"/>
        <w:rPr>
          <w:rFonts w:ascii="Times New Roman" w:hAnsi="Times New Roman"/>
          <w:sz w:val="24"/>
          <w:szCs w:val="24"/>
          <w:lang w:val="en"/>
        </w:rPr>
      </w:pPr>
      <w:r w:rsidRPr="00F26666">
        <w:rPr>
          <w:rFonts w:ascii="Times New Roman" w:hAnsi="Times New Roman"/>
          <w:sz w:val="24"/>
          <w:szCs w:val="24"/>
          <w:lang w:val="en"/>
        </w:rPr>
        <w:t xml:space="preserve">Truman was clearly sensitive to this implied criticism and jealous of his prerogatives as Chief Executive. He did not like the idea of Congress legislating who could advise him on national security. Truman, therefore, kept the NSC at arm's length during its first 3 years. He attended the first session of the NSC on </w:t>
      </w:r>
      <w:hyperlink r:id="rId28" w:tooltip="September 26" w:history="1">
        <w:r w:rsidRPr="00F26666">
          <w:rPr>
            <w:rFonts w:ascii="Times New Roman" w:hAnsi="Times New Roman"/>
            <w:sz w:val="24"/>
            <w:szCs w:val="24"/>
            <w:lang w:val="en"/>
          </w:rPr>
          <w:t>September 26</w:t>
        </w:r>
      </w:hyperlink>
      <w:r w:rsidRPr="00F26666">
        <w:rPr>
          <w:rFonts w:ascii="Times New Roman" w:hAnsi="Times New Roman"/>
          <w:sz w:val="24"/>
          <w:szCs w:val="24"/>
          <w:lang w:val="en"/>
        </w:rPr>
        <w:t xml:space="preserve">, </w:t>
      </w:r>
      <w:hyperlink r:id="rId29" w:tooltip="1947" w:history="1">
        <w:r w:rsidRPr="00F26666">
          <w:rPr>
            <w:rFonts w:ascii="Times New Roman" w:hAnsi="Times New Roman"/>
            <w:sz w:val="24"/>
            <w:szCs w:val="24"/>
            <w:lang w:val="en"/>
          </w:rPr>
          <w:t>1947</w:t>
        </w:r>
      </w:hyperlink>
      <w:r w:rsidRPr="00F26666">
        <w:rPr>
          <w:rFonts w:ascii="Times New Roman" w:hAnsi="Times New Roman"/>
          <w:sz w:val="24"/>
          <w:szCs w:val="24"/>
          <w:lang w:val="en"/>
        </w:rPr>
        <w:t xml:space="preserve">, and then stayed away from all but 10 of the next 55 meetings. Truman continued to rely on a succession of personal White House advisers (George M. Elsey, Rear Admiral </w:t>
      </w:r>
      <w:hyperlink r:id="rId30" w:tooltip="Robert Dennison (Admiral)" w:history="1">
        <w:r w:rsidRPr="00F26666">
          <w:rPr>
            <w:rFonts w:ascii="Times New Roman" w:hAnsi="Times New Roman"/>
            <w:sz w:val="24"/>
            <w:szCs w:val="24"/>
            <w:lang w:val="en"/>
          </w:rPr>
          <w:t>Robert Dennison</w:t>
        </w:r>
      </w:hyperlink>
      <w:r w:rsidRPr="00F26666">
        <w:rPr>
          <w:rFonts w:ascii="Times New Roman" w:hAnsi="Times New Roman"/>
          <w:sz w:val="24"/>
          <w:szCs w:val="24"/>
          <w:lang w:val="en"/>
        </w:rPr>
        <w:t>, and W. Averell Harriman) to coordinate for him major foreign policy matters.</w:t>
      </w:r>
    </w:p>
    <w:p w14:paraId="2B63B6E7" w14:textId="77777777" w:rsidR="00513039" w:rsidRPr="00F26666" w:rsidRDefault="00513039" w:rsidP="00513039">
      <w:pPr>
        <w:shd w:val="clear" w:color="auto" w:fill="F8FCFF"/>
        <w:spacing w:before="100" w:beforeAutospacing="1" w:after="100" w:afterAutospacing="1"/>
        <w:rPr>
          <w:rFonts w:ascii="Times New Roman" w:hAnsi="Times New Roman"/>
          <w:sz w:val="24"/>
          <w:szCs w:val="24"/>
          <w:lang w:val="en"/>
        </w:rPr>
      </w:pPr>
      <w:r w:rsidRPr="00F26666">
        <w:rPr>
          <w:rFonts w:ascii="Times New Roman" w:hAnsi="Times New Roman"/>
          <w:sz w:val="24"/>
          <w:szCs w:val="24"/>
          <w:lang w:val="en"/>
        </w:rPr>
        <w:t xml:space="preserve">Initially, Truman named the Secretary of State as the ranking member of the Council in his absence and expected the Department of State to play the major role in formulating policy recommendations. This decision disappointed Defense officials who hoped that the Secretary of Defense would be allowed to preside in the President's absence and had offered to locate the NSC staff in the Pentagon. Clifford managed to resist Secretary of Defense Forrestal's efforts to gain control of the NSC. Procedures established during the Truman administration set the basic bureaucratic pattern which lasted through the </w:t>
      </w:r>
      <w:hyperlink r:id="rId31" w:tooltip="Dwight Eisenhower" w:history="1">
        <w:r w:rsidRPr="00F26666">
          <w:rPr>
            <w:rFonts w:ascii="Times New Roman" w:hAnsi="Times New Roman"/>
            <w:sz w:val="24"/>
            <w:szCs w:val="24"/>
            <w:lang w:val="en"/>
          </w:rPr>
          <w:t>Dwight Eisenhower administration</w:t>
        </w:r>
      </w:hyperlink>
      <w:r w:rsidRPr="00F26666">
        <w:rPr>
          <w:rFonts w:ascii="Times New Roman" w:hAnsi="Times New Roman"/>
          <w:sz w:val="24"/>
          <w:szCs w:val="24"/>
          <w:lang w:val="en"/>
        </w:rPr>
        <w:t>: draft NSC papers written primarily by State's Policy Planning Staff, discussion at the NSC meeting, approval by the President resulting in an NSC Action, and dissemination to relevant parts of the bureaucracy. During its initial years, the NSC suffered from haphazard staffing and irregular meetings and was sometimes bypassed entirely. The executive secretaries of the Council had no real authority or influence beyond managing the staff process.</w:t>
      </w:r>
    </w:p>
    <w:p w14:paraId="2B6C954F" w14:textId="77777777" w:rsidR="00513039" w:rsidRPr="00F26666" w:rsidRDefault="00513039" w:rsidP="00513039">
      <w:pPr>
        <w:shd w:val="clear" w:color="auto" w:fill="F8FCFF"/>
        <w:spacing w:before="100" w:beforeAutospacing="1" w:after="100" w:afterAutospacing="1"/>
        <w:rPr>
          <w:rFonts w:ascii="Times New Roman" w:hAnsi="Times New Roman"/>
          <w:sz w:val="24"/>
          <w:szCs w:val="24"/>
          <w:lang w:val="en"/>
        </w:rPr>
      </w:pPr>
      <w:r w:rsidRPr="00F26666">
        <w:rPr>
          <w:rFonts w:ascii="Times New Roman" w:hAnsi="Times New Roman"/>
          <w:sz w:val="24"/>
          <w:szCs w:val="24"/>
          <w:lang w:val="en"/>
        </w:rPr>
        <w:t xml:space="preserve">In 1949, the NSC was reorganized. Truman directed the </w:t>
      </w:r>
      <w:hyperlink r:id="rId32" w:tooltip="United States Treasury Secretary" w:history="1">
        <w:r w:rsidRPr="00F26666">
          <w:rPr>
            <w:rFonts w:ascii="Times New Roman" w:hAnsi="Times New Roman"/>
            <w:sz w:val="24"/>
            <w:szCs w:val="24"/>
            <w:lang w:val="en"/>
          </w:rPr>
          <w:t>Secretary of the Treasury</w:t>
        </w:r>
      </w:hyperlink>
      <w:r w:rsidRPr="00F26666">
        <w:rPr>
          <w:rFonts w:ascii="Times New Roman" w:hAnsi="Times New Roman"/>
          <w:sz w:val="24"/>
          <w:szCs w:val="24"/>
          <w:lang w:val="en"/>
        </w:rPr>
        <w:t xml:space="preserve"> to attend all meetings and Congress amended the National Security Act of 1947 to eliminate the three service secretaries from Council membership and add the Vice President (who assumed second rank from the Secretary of State) and the </w:t>
      </w:r>
      <w:hyperlink r:id="rId33" w:tooltip="Joint Chiefs of Staff" w:history="1">
        <w:r w:rsidRPr="00F26666">
          <w:rPr>
            <w:rFonts w:ascii="Times New Roman" w:hAnsi="Times New Roman"/>
            <w:sz w:val="24"/>
            <w:szCs w:val="24"/>
            <w:lang w:val="en"/>
          </w:rPr>
          <w:t>Joint Chiefs of Staff</w:t>
        </w:r>
      </w:hyperlink>
      <w:r w:rsidRPr="00F26666">
        <w:rPr>
          <w:rFonts w:ascii="Times New Roman" w:hAnsi="Times New Roman"/>
          <w:sz w:val="24"/>
          <w:szCs w:val="24"/>
          <w:lang w:val="en"/>
        </w:rPr>
        <w:t xml:space="preserve"> who became permanent advisers to the Council. NSC standing committees were created to deal with sensitive issues such as internal security. The NSC staff consisted of three groups: the Executive Secretary and his staff who managed the paper flow; a staff, made up of personnel on detail, whose role was to develop studies and policy recommendations (headed by the Coordinator from the Department of State); and the Consultants to the Executive Secretary who acted as chief policy and operational planners for each department or agency represented on the NSC.</w:t>
      </w:r>
    </w:p>
    <w:p w14:paraId="7FA8C5EC" w14:textId="77777777" w:rsidR="00513039" w:rsidRPr="00F26666" w:rsidRDefault="00513039" w:rsidP="00513039">
      <w:pPr>
        <w:shd w:val="clear" w:color="auto" w:fill="F8FCFF"/>
        <w:spacing w:before="100" w:beforeAutospacing="1" w:after="100" w:afterAutospacing="1"/>
        <w:rPr>
          <w:rFonts w:ascii="Times New Roman" w:hAnsi="Times New Roman"/>
          <w:sz w:val="24"/>
          <w:szCs w:val="24"/>
          <w:lang w:val="en"/>
        </w:rPr>
      </w:pPr>
      <w:r w:rsidRPr="00F26666">
        <w:rPr>
          <w:rFonts w:ascii="Times New Roman" w:hAnsi="Times New Roman"/>
          <w:sz w:val="24"/>
          <w:szCs w:val="24"/>
          <w:lang w:val="en"/>
        </w:rPr>
        <w:t xml:space="preserve">Even Truman's overhaul of the machinery in 1949 did not create a National Security Council that fulfilled the role originally envisioned. Truman was partly to blame. He insisted on going outside NSC channels for national security advice, relying directly on his Secretaries of State and Defense, and increasingly on the Bureau of the Budget. Attendance at NSC meetings gradually increased to a point where the Council became </w:t>
      </w:r>
      <w:r w:rsidRPr="00F26666">
        <w:rPr>
          <w:rFonts w:ascii="Times New Roman" w:hAnsi="Times New Roman"/>
          <w:sz w:val="24"/>
          <w:szCs w:val="24"/>
          <w:lang w:val="en"/>
        </w:rPr>
        <w:lastRenderedPageBreak/>
        <w:t>too large for free discussion and degenerated into a bureaucratic battleground of departmental rivalries. NSC lines of authority, never clear, became increasingly blurred. By not attending most NSC meetings, Truman ensured that Council members would seek him out to press their own viewpoints privately.</w:t>
      </w:r>
    </w:p>
    <w:p w14:paraId="08BDE0DB" w14:textId="77777777" w:rsidR="00513039" w:rsidRPr="00F26666" w:rsidRDefault="00513039" w:rsidP="00513039">
      <w:pPr>
        <w:shd w:val="clear" w:color="auto" w:fill="F8FCFF"/>
        <w:spacing w:before="100" w:beforeAutospacing="1" w:after="100" w:afterAutospacing="1"/>
        <w:rPr>
          <w:rFonts w:ascii="Times New Roman" w:hAnsi="Times New Roman"/>
          <w:sz w:val="24"/>
          <w:szCs w:val="24"/>
          <w:lang w:val="en"/>
        </w:rPr>
      </w:pPr>
      <w:r w:rsidRPr="00F26666">
        <w:rPr>
          <w:rFonts w:ascii="Times New Roman" w:hAnsi="Times New Roman"/>
          <w:sz w:val="24"/>
          <w:szCs w:val="24"/>
          <w:lang w:val="en"/>
        </w:rPr>
        <w:t xml:space="preserve">In 1949, events reinforced the need for better coordination of national security policy: </w:t>
      </w:r>
      <w:hyperlink r:id="rId34" w:tooltip="NATO" w:history="1">
        <w:r w:rsidRPr="00F26666">
          <w:rPr>
            <w:rFonts w:ascii="Times New Roman" w:hAnsi="Times New Roman"/>
            <w:sz w:val="24"/>
            <w:szCs w:val="24"/>
            <w:lang w:val="en"/>
          </w:rPr>
          <w:t>NATO</w:t>
        </w:r>
      </w:hyperlink>
      <w:r w:rsidRPr="00F26666">
        <w:rPr>
          <w:rFonts w:ascii="Times New Roman" w:hAnsi="Times New Roman"/>
          <w:sz w:val="24"/>
          <w:szCs w:val="24"/>
          <w:lang w:val="en"/>
        </w:rPr>
        <w:t xml:space="preserve"> was formed, military assistance for </w:t>
      </w:r>
      <w:hyperlink r:id="rId35" w:tooltip="Europe" w:history="1">
        <w:r w:rsidRPr="00F26666">
          <w:rPr>
            <w:rFonts w:ascii="Times New Roman" w:hAnsi="Times New Roman"/>
            <w:sz w:val="24"/>
            <w:szCs w:val="24"/>
            <w:lang w:val="en"/>
          </w:rPr>
          <w:t>Europe</w:t>
        </w:r>
      </w:hyperlink>
      <w:r w:rsidRPr="00F26666">
        <w:rPr>
          <w:rFonts w:ascii="Times New Roman" w:hAnsi="Times New Roman"/>
          <w:sz w:val="24"/>
          <w:szCs w:val="24"/>
          <w:lang w:val="en"/>
        </w:rPr>
        <w:t xml:space="preserve"> was begun, the </w:t>
      </w:r>
      <w:hyperlink r:id="rId36" w:tooltip="Soviet Union" w:history="1">
        <w:r w:rsidRPr="00F26666">
          <w:rPr>
            <w:rFonts w:ascii="Times New Roman" w:hAnsi="Times New Roman"/>
            <w:sz w:val="24"/>
            <w:szCs w:val="24"/>
            <w:lang w:val="en"/>
          </w:rPr>
          <w:t>Soviet Union</w:t>
        </w:r>
      </w:hyperlink>
      <w:r w:rsidRPr="00F26666">
        <w:rPr>
          <w:rFonts w:ascii="Times New Roman" w:hAnsi="Times New Roman"/>
          <w:sz w:val="24"/>
          <w:szCs w:val="24"/>
          <w:lang w:val="en"/>
        </w:rPr>
        <w:t xml:space="preserve"> detonated an atomic bomb, and the Communists gained control in China. The Department of State seized the opportunity to review U.S. strategic policy and military programs, overcoming opposition from Secretary of Defense </w:t>
      </w:r>
      <w:hyperlink r:id="rId37" w:tooltip="Louis A. Johnson" w:history="1">
        <w:r w:rsidRPr="00F26666">
          <w:rPr>
            <w:rFonts w:ascii="Times New Roman" w:hAnsi="Times New Roman"/>
            <w:sz w:val="24"/>
            <w:szCs w:val="24"/>
            <w:lang w:val="en"/>
          </w:rPr>
          <w:t>Louis Johnson</w:t>
        </w:r>
      </w:hyperlink>
      <w:r w:rsidRPr="00F26666">
        <w:rPr>
          <w:rFonts w:ascii="Times New Roman" w:hAnsi="Times New Roman"/>
          <w:sz w:val="24"/>
          <w:szCs w:val="24"/>
          <w:lang w:val="en"/>
        </w:rPr>
        <w:t xml:space="preserve"> and his allies in the Bureau of the Budget. Initially sidestepping formal NSC channels, State won approval of an ad hoc interdepartmental committee under its Policy Planning head, </w:t>
      </w:r>
      <w:smartTag w:uri="urn:schemas-microsoft-com:office:smarttags" w:element="PersonName">
        <w:r w:rsidRPr="00F26666">
          <w:rPr>
            <w:rFonts w:ascii="Times New Roman" w:hAnsi="Times New Roman"/>
            <w:sz w:val="24"/>
            <w:szCs w:val="24"/>
            <w:lang w:val="en"/>
          </w:rPr>
          <w:t>Paul</w:t>
        </w:r>
      </w:smartTag>
      <w:r w:rsidRPr="00F26666">
        <w:rPr>
          <w:rFonts w:ascii="Times New Roman" w:hAnsi="Times New Roman"/>
          <w:sz w:val="24"/>
          <w:szCs w:val="24"/>
          <w:lang w:val="en"/>
        </w:rPr>
        <w:t xml:space="preserve"> Nitze. Their report, </w:t>
      </w:r>
      <w:hyperlink r:id="rId38" w:tooltip="NSC-68" w:history="1">
        <w:r w:rsidRPr="00F26666">
          <w:rPr>
            <w:rFonts w:ascii="Times New Roman" w:hAnsi="Times New Roman"/>
            <w:sz w:val="24"/>
            <w:szCs w:val="24"/>
            <w:lang w:val="en"/>
          </w:rPr>
          <w:t>NSC-68</w:t>
        </w:r>
      </w:hyperlink>
      <w:r w:rsidRPr="00F26666">
        <w:rPr>
          <w:rFonts w:ascii="Times New Roman" w:hAnsi="Times New Roman"/>
          <w:sz w:val="24"/>
          <w:szCs w:val="24"/>
          <w:lang w:val="en"/>
        </w:rPr>
        <w:t xml:space="preserve">, was submitted directly to Truman in February 1950, who sent it to the NSC for a cost analysis. An NSC committee authorized to consider costs and broader implications of NSC 68 began its work, but before it could be completed the </w:t>
      </w:r>
      <w:hyperlink r:id="rId39" w:tooltip="Korean war" w:history="1">
        <w:r w:rsidRPr="00F26666">
          <w:rPr>
            <w:rFonts w:ascii="Times New Roman" w:hAnsi="Times New Roman"/>
            <w:sz w:val="24"/>
            <w:szCs w:val="24"/>
            <w:lang w:val="en"/>
          </w:rPr>
          <w:t>Korean war</w:t>
        </w:r>
      </w:hyperlink>
      <w:r w:rsidRPr="00F26666">
        <w:rPr>
          <w:rFonts w:ascii="Times New Roman" w:hAnsi="Times New Roman"/>
          <w:sz w:val="24"/>
          <w:szCs w:val="24"/>
          <w:lang w:val="en"/>
        </w:rPr>
        <w:t xml:space="preserve"> broke out.</w:t>
      </w:r>
    </w:p>
    <w:p w14:paraId="7767D73F" w14:textId="77777777" w:rsidR="00513039" w:rsidRPr="00F26666" w:rsidRDefault="00513039" w:rsidP="00513039">
      <w:pPr>
        <w:shd w:val="clear" w:color="auto" w:fill="F8FCFF"/>
        <w:spacing w:before="100" w:beforeAutospacing="1" w:after="100" w:afterAutospacing="1"/>
        <w:rPr>
          <w:rFonts w:ascii="Times New Roman" w:hAnsi="Times New Roman"/>
          <w:sz w:val="24"/>
          <w:szCs w:val="24"/>
          <w:lang w:val="en"/>
        </w:rPr>
      </w:pPr>
      <w:r w:rsidRPr="00F26666">
        <w:rPr>
          <w:rFonts w:ascii="Times New Roman" w:hAnsi="Times New Roman"/>
          <w:sz w:val="24"/>
          <w:szCs w:val="24"/>
          <w:lang w:val="en"/>
        </w:rPr>
        <w:t xml:space="preserve">The war in Korea dramatically changed the functioning of the NSC under Truman. Thereafter the Council met every Thursday and the President attended all but 7 of its 71 remaining meetings. Truman limited attendance to statutory members plus the Secretary of the Treasury, the </w:t>
      </w:r>
      <w:hyperlink r:id="rId40" w:tooltip="Chairman of the Joint Chiefs of Staff" w:history="1">
        <w:r w:rsidRPr="00F26666">
          <w:rPr>
            <w:rFonts w:ascii="Times New Roman" w:hAnsi="Times New Roman"/>
            <w:sz w:val="24"/>
            <w:szCs w:val="24"/>
            <w:lang w:val="en"/>
          </w:rPr>
          <w:t>Chairman of the JCS</w:t>
        </w:r>
      </w:hyperlink>
      <w:r w:rsidRPr="00F26666">
        <w:rPr>
          <w:rFonts w:ascii="Times New Roman" w:hAnsi="Times New Roman"/>
          <w:sz w:val="24"/>
          <w:szCs w:val="24"/>
          <w:lang w:val="en"/>
        </w:rPr>
        <w:t>, the Director of Central Intelligence, two special advisers (Averell Harriman and Sidney Souers), and the NSC Executive Secretary.</w:t>
      </w:r>
    </w:p>
    <w:p w14:paraId="65B973BC" w14:textId="77777777" w:rsidR="00513039" w:rsidRPr="00F26666" w:rsidRDefault="00513039" w:rsidP="00513039">
      <w:pPr>
        <w:shd w:val="clear" w:color="auto" w:fill="F8FCFF"/>
        <w:spacing w:before="100" w:beforeAutospacing="1" w:after="100" w:afterAutospacing="1"/>
        <w:rPr>
          <w:rFonts w:ascii="Times New Roman" w:hAnsi="Times New Roman"/>
          <w:sz w:val="24"/>
          <w:szCs w:val="24"/>
          <w:lang w:val="en"/>
        </w:rPr>
      </w:pPr>
      <w:r w:rsidRPr="00F26666">
        <w:rPr>
          <w:rFonts w:ascii="Times New Roman" w:hAnsi="Times New Roman"/>
          <w:sz w:val="24"/>
          <w:szCs w:val="24"/>
          <w:lang w:val="en"/>
        </w:rPr>
        <w:t>The Secretariat was retained, but the Staff and the Consultants were eliminated in favor of a Senior Staff--Assistant Secretary level or higher (supported by Staff Assistants). Truman reiterated that the NSC was to be the channel for all important national security recommendations. During the first year of the Korean war, the NSC came as close as it ever did under Truman to fulfilling that role. Nonetheless, Truman still looked outside the formal NSC mechanism for advice and recommendations, relying on the NSC as much for staffing and coordination of interdepartmental views as for primary recommendations.</w:t>
      </w:r>
    </w:p>
    <w:p w14:paraId="1699EA36" w14:textId="77777777" w:rsidR="00513039" w:rsidRPr="00F26666" w:rsidRDefault="00513039" w:rsidP="00513039">
      <w:pPr>
        <w:shd w:val="clear" w:color="auto" w:fill="F8FCFF"/>
        <w:spacing w:before="100" w:beforeAutospacing="1" w:after="100" w:afterAutospacing="1"/>
        <w:rPr>
          <w:rFonts w:ascii="Times New Roman" w:hAnsi="Times New Roman"/>
          <w:sz w:val="24"/>
          <w:szCs w:val="24"/>
          <w:lang w:val="en"/>
        </w:rPr>
      </w:pPr>
      <w:r w:rsidRPr="00F26666">
        <w:rPr>
          <w:rFonts w:ascii="Times New Roman" w:hAnsi="Times New Roman"/>
          <w:sz w:val="24"/>
          <w:szCs w:val="24"/>
          <w:lang w:val="en"/>
        </w:rPr>
        <w:t xml:space="preserve">Truman made additional structural changes in the NSC in late 1950 and in 1951. He directed the head of the newly-created Office of Defense Mobilization to attend NSC meetings and then made him a member of the Senior Staff. With the </w:t>
      </w:r>
      <w:hyperlink r:id="rId41" w:tooltip="Mutual Security Act" w:history="1">
        <w:r w:rsidRPr="00F26666">
          <w:rPr>
            <w:rFonts w:ascii="Times New Roman" w:hAnsi="Times New Roman"/>
            <w:sz w:val="24"/>
            <w:szCs w:val="24"/>
            <w:lang w:val="en"/>
          </w:rPr>
          <w:t>Mutual Security Act</w:t>
        </w:r>
      </w:hyperlink>
      <w:r w:rsidRPr="00F26666">
        <w:rPr>
          <w:rFonts w:ascii="Times New Roman" w:hAnsi="Times New Roman"/>
          <w:sz w:val="24"/>
          <w:szCs w:val="24"/>
          <w:lang w:val="en"/>
        </w:rPr>
        <w:t xml:space="preserve"> of 1951, the newly-created Director for Mutual Security (Harriman) became a statutory member with the right to appoint a Senior Staff member. The Bureau of the Budget sent a representative to some Senior Staff meetings. In 1951, the </w:t>
      </w:r>
      <w:hyperlink r:id="rId42" w:tooltip="Psychological Strategy Board" w:history="1">
        <w:r w:rsidRPr="00F26666">
          <w:rPr>
            <w:rFonts w:ascii="Times New Roman" w:hAnsi="Times New Roman"/>
            <w:sz w:val="24"/>
            <w:szCs w:val="24"/>
            <w:lang w:val="en"/>
          </w:rPr>
          <w:t>Psychological Strategy Board</w:t>
        </w:r>
      </w:hyperlink>
      <w:r w:rsidRPr="00F26666">
        <w:rPr>
          <w:rFonts w:ascii="Times New Roman" w:hAnsi="Times New Roman"/>
          <w:sz w:val="24"/>
          <w:szCs w:val="24"/>
          <w:lang w:val="en"/>
        </w:rPr>
        <w:t xml:space="preserve"> (PSB), made up of the deputies at State and Defense and the Director of Central Intelligence, was created to coordinate the response to Soviet unconventional Cold War tactics. The PSB worked closely with the NSC in managing America's covert psychological counterattack. In his retirement President Truman denied any responsibility for "cloak and dagger operations" but it was during his Presidency that covert intelligence operations in support of foreign policy objectives was undertaken on an ever broadening scale. The NSC's first action (NSC 1/1) authorized covert action in the Italian elections. </w:t>
      </w:r>
      <w:r w:rsidRPr="00F26666">
        <w:rPr>
          <w:rFonts w:ascii="Times New Roman" w:hAnsi="Times New Roman"/>
          <w:sz w:val="24"/>
          <w:szCs w:val="24"/>
          <w:lang w:val="en"/>
        </w:rPr>
        <w:lastRenderedPageBreak/>
        <w:t>The formal institutionalization of covert actions was established as NSC 4 in December 1947, and NSC 10/2 of June 1948.</w:t>
      </w:r>
    </w:p>
    <w:p w14:paraId="29BAD736" w14:textId="77777777" w:rsidR="00513039" w:rsidRPr="00F26666" w:rsidRDefault="00513039" w:rsidP="00513039">
      <w:pPr>
        <w:shd w:val="clear" w:color="auto" w:fill="F8FCFF"/>
        <w:spacing w:before="100" w:beforeAutospacing="1" w:after="100" w:afterAutospacing="1"/>
        <w:rPr>
          <w:rFonts w:ascii="Times New Roman" w:hAnsi="Times New Roman"/>
          <w:sz w:val="24"/>
          <w:szCs w:val="24"/>
          <w:lang w:val="en"/>
        </w:rPr>
      </w:pPr>
      <w:r w:rsidRPr="00F26666">
        <w:rPr>
          <w:rFonts w:ascii="Times New Roman" w:hAnsi="Times New Roman"/>
          <w:sz w:val="24"/>
          <w:szCs w:val="24"/>
          <w:lang w:val="en"/>
        </w:rPr>
        <w:t xml:space="preserve">During Truman's last year, the Council and the Senior Staff met less frequently and NSC activity abated. Much interdepartmental planning on the NSC books was never completed by the end of the Truman administration. During this period, the NSC reflected Truman's sense of frustration as a </w:t>
      </w:r>
      <w:hyperlink r:id="rId43" w:tooltip="Lame duck" w:history="1">
        <w:r w:rsidRPr="00F26666">
          <w:rPr>
            <w:rFonts w:ascii="Times New Roman" w:hAnsi="Times New Roman"/>
            <w:sz w:val="24"/>
            <w:szCs w:val="24"/>
            <w:lang w:val="en"/>
          </w:rPr>
          <w:t>lame-duck</w:t>
        </w:r>
      </w:hyperlink>
      <w:r w:rsidRPr="00F26666">
        <w:rPr>
          <w:rFonts w:ascii="Times New Roman" w:hAnsi="Times New Roman"/>
          <w:sz w:val="24"/>
          <w:szCs w:val="24"/>
          <w:lang w:val="en"/>
        </w:rPr>
        <w:t xml:space="preserve"> President caught in a stalemated war.</w:t>
      </w:r>
    </w:p>
    <w:p w14:paraId="7FDEF1EE" w14:textId="77777777" w:rsidR="00D2745C" w:rsidRPr="00F26666" w:rsidRDefault="00D2745C"/>
    <w:sectPr w:rsidR="00D2745C" w:rsidRPr="00F266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A3"/>
    <w:rsid w:val="00513039"/>
    <w:rsid w:val="00BD19A3"/>
    <w:rsid w:val="00D2745C"/>
    <w:rsid w:val="00F2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F144870"/>
  <w15:chartTrackingRefBased/>
  <w15:docId w15:val="{225E2C79-6FC1-4335-87A4-0F53F7D9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rPr>
  </w:style>
  <w:style w:type="paragraph" w:styleId="Heading1">
    <w:name w:val="heading 1"/>
    <w:basedOn w:val="Normal"/>
    <w:qFormat/>
    <w:rsid w:val="00513039"/>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51303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13039"/>
    <w:rPr>
      <w:color w:val="0000FF"/>
      <w:u w:val="single"/>
    </w:rPr>
  </w:style>
  <w:style w:type="paragraph" w:styleId="NormalWeb">
    <w:name w:val="Normal (Web)"/>
    <w:basedOn w:val="Normal"/>
    <w:rsid w:val="0051303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044341">
      <w:bodyDiv w:val="1"/>
      <w:marLeft w:val="0"/>
      <w:marRight w:val="0"/>
      <w:marTop w:val="0"/>
      <w:marBottom w:val="0"/>
      <w:divBdr>
        <w:top w:val="none" w:sz="0" w:space="0" w:color="auto"/>
        <w:left w:val="none" w:sz="0" w:space="0" w:color="auto"/>
        <w:bottom w:val="none" w:sz="0" w:space="0" w:color="auto"/>
        <w:right w:val="none" w:sz="0" w:space="0" w:color="auto"/>
      </w:divBdr>
      <w:divsChild>
        <w:div w:id="222759181">
          <w:marLeft w:val="0"/>
          <w:marRight w:val="0"/>
          <w:marTop w:val="0"/>
          <w:marBottom w:val="0"/>
          <w:divBdr>
            <w:top w:val="none" w:sz="0" w:space="0" w:color="auto"/>
            <w:left w:val="none" w:sz="0" w:space="0" w:color="auto"/>
            <w:bottom w:val="none" w:sz="0" w:space="0" w:color="auto"/>
            <w:right w:val="none" w:sz="0" w:space="0" w:color="auto"/>
          </w:divBdr>
          <w:divsChild>
            <w:div w:id="671687216">
              <w:marLeft w:val="0"/>
              <w:marRight w:val="0"/>
              <w:marTop w:val="0"/>
              <w:marBottom w:val="0"/>
              <w:divBdr>
                <w:top w:val="none" w:sz="0" w:space="0" w:color="auto"/>
                <w:left w:val="none" w:sz="0" w:space="0" w:color="auto"/>
                <w:bottom w:val="none" w:sz="0" w:space="0" w:color="auto"/>
                <w:right w:val="none" w:sz="0" w:space="0" w:color="auto"/>
              </w:divBdr>
              <w:divsChild>
                <w:div w:id="1645575958">
                  <w:marLeft w:val="2928"/>
                  <w:marRight w:val="0"/>
                  <w:marTop w:val="720"/>
                  <w:marBottom w:val="0"/>
                  <w:divBdr>
                    <w:top w:val="none" w:sz="0" w:space="0" w:color="auto"/>
                    <w:left w:val="none" w:sz="0" w:space="0" w:color="auto"/>
                    <w:bottom w:val="none" w:sz="0" w:space="0" w:color="auto"/>
                    <w:right w:val="none" w:sz="0" w:space="0" w:color="auto"/>
                  </w:divBdr>
                  <w:divsChild>
                    <w:div w:id="1539202481">
                      <w:marLeft w:val="2928"/>
                      <w:marRight w:val="0"/>
                      <w:marTop w:val="720"/>
                      <w:marBottom w:val="0"/>
                      <w:divBdr>
                        <w:top w:val="none" w:sz="0" w:space="0" w:color="auto"/>
                        <w:left w:val="none" w:sz="0" w:space="0" w:color="auto"/>
                        <w:bottom w:val="none" w:sz="0" w:space="0" w:color="auto"/>
                        <w:right w:val="none" w:sz="0" w:space="0" w:color="auto"/>
                      </w:divBdr>
                      <w:divsChild>
                        <w:div w:id="148839492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United_States_Secretary_of_State" TargetMode="External"/><Relationship Id="rId18" Type="http://schemas.openxmlformats.org/officeDocument/2006/relationships/hyperlink" Target="http://en.wikipedia.org/wiki/William_D._Leahy" TargetMode="External"/><Relationship Id="rId26" Type="http://schemas.openxmlformats.org/officeDocument/2006/relationships/hyperlink" Target="http://en.wikipedia.org/wiki/United_States_Department_of_Defense" TargetMode="External"/><Relationship Id="rId39" Type="http://schemas.openxmlformats.org/officeDocument/2006/relationships/hyperlink" Target="http://en.wikipedia.org/wiki/Korean_war" TargetMode="External"/><Relationship Id="rId21" Type="http://schemas.openxmlformats.org/officeDocument/2006/relationships/hyperlink" Target="http://en.wikipedia.org/wiki/United_States_Army" TargetMode="External"/><Relationship Id="rId34" Type="http://schemas.openxmlformats.org/officeDocument/2006/relationships/hyperlink" Target="http://en.wikipedia.org/wiki/NATO" TargetMode="External"/><Relationship Id="rId42" Type="http://schemas.openxmlformats.org/officeDocument/2006/relationships/hyperlink" Target="http://en.wikipedia.org/wiki/Psychological_Strategy_Board" TargetMode="External"/><Relationship Id="rId7" Type="http://schemas.openxmlformats.org/officeDocument/2006/relationships/hyperlink" Target="http://en.wikipedia.org/wiki/1947" TargetMode="External"/><Relationship Id="rId2" Type="http://schemas.openxmlformats.org/officeDocument/2006/relationships/settings" Target="settings.xml"/><Relationship Id="rId16" Type="http://schemas.openxmlformats.org/officeDocument/2006/relationships/hyperlink" Target="http://en.wikipedia.org/wiki/White_House" TargetMode="External"/><Relationship Id="rId29" Type="http://schemas.openxmlformats.org/officeDocument/2006/relationships/hyperlink" Target="http://en.wikipedia.org/wiki/1947" TargetMode="External"/><Relationship Id="rId1" Type="http://schemas.openxmlformats.org/officeDocument/2006/relationships/styles" Target="styles.xml"/><Relationship Id="rId6" Type="http://schemas.openxmlformats.org/officeDocument/2006/relationships/hyperlink" Target="http://en.wikipedia.org/wiki/July_26" TargetMode="External"/><Relationship Id="rId11" Type="http://schemas.openxmlformats.org/officeDocument/2006/relationships/hyperlink" Target="http://en.wikipedia.org/wiki/World_War_II" TargetMode="External"/><Relationship Id="rId24" Type="http://schemas.openxmlformats.org/officeDocument/2006/relationships/hyperlink" Target="http://en.wikipedia.org/wiki/Central_Intelligence_Agency" TargetMode="External"/><Relationship Id="rId32" Type="http://schemas.openxmlformats.org/officeDocument/2006/relationships/hyperlink" Target="http://en.wikipedia.org/wiki/United_States_Treasury_Secretary" TargetMode="External"/><Relationship Id="rId37" Type="http://schemas.openxmlformats.org/officeDocument/2006/relationships/hyperlink" Target="http://en.wikipedia.org/wiki/Louis_A._Johnson" TargetMode="External"/><Relationship Id="rId40" Type="http://schemas.openxmlformats.org/officeDocument/2006/relationships/hyperlink" Target="http://en.wikipedia.org/wiki/Chairman_of_the_Joint_Chiefs_of_Staff" TargetMode="External"/><Relationship Id="rId45" Type="http://schemas.openxmlformats.org/officeDocument/2006/relationships/theme" Target="theme/theme1.xml"/><Relationship Id="rId5" Type="http://schemas.openxmlformats.org/officeDocument/2006/relationships/hyperlink" Target="http://en.wikipedia.org/wiki/United_States_National_Security_Council" TargetMode="External"/><Relationship Id="rId15" Type="http://schemas.openxmlformats.org/officeDocument/2006/relationships/hyperlink" Target="http://en.wikipedia.org/wiki/United_States_Secretary_of_the_Navy" TargetMode="External"/><Relationship Id="rId23" Type="http://schemas.openxmlformats.org/officeDocument/2006/relationships/hyperlink" Target="http://en.wikipedia.org/wiki/United_States_Air_Force" TargetMode="External"/><Relationship Id="rId28" Type="http://schemas.openxmlformats.org/officeDocument/2006/relationships/hyperlink" Target="http://en.wikipedia.org/wiki/September_26" TargetMode="External"/><Relationship Id="rId36" Type="http://schemas.openxmlformats.org/officeDocument/2006/relationships/hyperlink" Target="http://en.wikipedia.org/wiki/Soviet_Union" TargetMode="External"/><Relationship Id="rId10" Type="http://schemas.openxmlformats.org/officeDocument/2006/relationships/hyperlink" Target="http://en.wikipedia.org/wiki/Franklin_Delano_Roosevelt" TargetMode="External"/><Relationship Id="rId19" Type="http://schemas.openxmlformats.org/officeDocument/2006/relationships/hyperlink" Target="http://en.wikipedia.org/wiki/Clark_Clifford" TargetMode="External"/><Relationship Id="rId31" Type="http://schemas.openxmlformats.org/officeDocument/2006/relationships/hyperlink" Target="http://en.wikipedia.org/wiki/Dwight_Eisenhower" TargetMode="External"/><Relationship Id="rId44" Type="http://schemas.openxmlformats.org/officeDocument/2006/relationships/fontTable" Target="fontTable.xml"/><Relationship Id="rId4" Type="http://schemas.openxmlformats.org/officeDocument/2006/relationships/hyperlink" Target="http://en.wikipedia.org/wiki/Truman_Administration" TargetMode="External"/><Relationship Id="rId9" Type="http://schemas.openxmlformats.org/officeDocument/2006/relationships/hyperlink" Target="http://en.wikipedia.org/wiki/National_security" TargetMode="External"/><Relationship Id="rId14" Type="http://schemas.openxmlformats.org/officeDocument/2006/relationships/hyperlink" Target="http://en.wikipedia.org/wiki/United_States_Secretary_of_War" TargetMode="External"/><Relationship Id="rId22" Type="http://schemas.openxmlformats.org/officeDocument/2006/relationships/hyperlink" Target="http://en.wikipedia.org/wiki/United_States_Navy" TargetMode="External"/><Relationship Id="rId27" Type="http://schemas.openxmlformats.org/officeDocument/2006/relationships/hyperlink" Target="http://en.wikipedia.org/wiki/United_States_Congress" TargetMode="External"/><Relationship Id="rId30" Type="http://schemas.openxmlformats.org/officeDocument/2006/relationships/hyperlink" Target="http://en.wikipedia.org/wiki/Robert_Dennison_%28Admiral%29" TargetMode="External"/><Relationship Id="rId35" Type="http://schemas.openxmlformats.org/officeDocument/2006/relationships/hyperlink" Target="http://en.wikipedia.org/wiki/Europe" TargetMode="External"/><Relationship Id="rId43" Type="http://schemas.openxmlformats.org/officeDocument/2006/relationships/hyperlink" Target="http://en.wikipedia.org/wiki/Lame_duck" TargetMode="External"/><Relationship Id="rId8" Type="http://schemas.openxmlformats.org/officeDocument/2006/relationships/hyperlink" Target="http://en.wikipedia.org/wiki/United_States" TargetMode="External"/><Relationship Id="rId3" Type="http://schemas.openxmlformats.org/officeDocument/2006/relationships/webSettings" Target="webSettings.xml"/><Relationship Id="rId12" Type="http://schemas.openxmlformats.org/officeDocument/2006/relationships/hyperlink" Target="http://en.wikipedia.org/wiki/Harry_S._Truman" TargetMode="External"/><Relationship Id="rId17" Type="http://schemas.openxmlformats.org/officeDocument/2006/relationships/hyperlink" Target="http://en.wikipedia.org/wiki/Harry_Hopkins" TargetMode="External"/><Relationship Id="rId25" Type="http://schemas.openxmlformats.org/officeDocument/2006/relationships/hyperlink" Target="http://en.wikipedia.org/wiki/Director_of_Central_Intelligence" TargetMode="External"/><Relationship Id="rId33" Type="http://schemas.openxmlformats.org/officeDocument/2006/relationships/hyperlink" Target="http://en.wikipedia.org/wiki/Joint_Chiefs_of_Staff" TargetMode="External"/><Relationship Id="rId38" Type="http://schemas.openxmlformats.org/officeDocument/2006/relationships/hyperlink" Target="http://en.wikipedia.org/wiki/NSC-68" TargetMode="External"/><Relationship Id="rId20" Type="http://schemas.openxmlformats.org/officeDocument/2006/relationships/hyperlink" Target="http://en.wikipedia.org/wiki/National_Security_Act_of_1947" TargetMode="External"/><Relationship Id="rId41" Type="http://schemas.openxmlformats.org/officeDocument/2006/relationships/hyperlink" Target="http://en.wikipedia.org/wiki/Mutual_Security_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History of the United States National Security Council 1947-1953</vt:lpstr>
    </vt:vector>
  </TitlesOfParts>
  <Company>Development Technologies, Inc.</Company>
  <LinksUpToDate>false</LinksUpToDate>
  <CharactersWithSpaces>13862</CharactersWithSpaces>
  <SharedDoc>false</SharedDoc>
  <HLinks>
    <vt:vector size="240" baseType="variant">
      <vt:variant>
        <vt:i4>6225974</vt:i4>
      </vt:variant>
      <vt:variant>
        <vt:i4>117</vt:i4>
      </vt:variant>
      <vt:variant>
        <vt:i4>0</vt:i4>
      </vt:variant>
      <vt:variant>
        <vt:i4>5</vt:i4>
      </vt:variant>
      <vt:variant>
        <vt:lpwstr>http://en.wikipedia.org/wiki/Lame_duck</vt:lpwstr>
      </vt:variant>
      <vt:variant>
        <vt:lpwstr/>
      </vt:variant>
      <vt:variant>
        <vt:i4>2752632</vt:i4>
      </vt:variant>
      <vt:variant>
        <vt:i4>114</vt:i4>
      </vt:variant>
      <vt:variant>
        <vt:i4>0</vt:i4>
      </vt:variant>
      <vt:variant>
        <vt:i4>5</vt:i4>
      </vt:variant>
      <vt:variant>
        <vt:lpwstr>http://en.wikipedia.org/wiki/Psychological_Strategy_Board</vt:lpwstr>
      </vt:variant>
      <vt:variant>
        <vt:lpwstr/>
      </vt:variant>
      <vt:variant>
        <vt:i4>2949235</vt:i4>
      </vt:variant>
      <vt:variant>
        <vt:i4>111</vt:i4>
      </vt:variant>
      <vt:variant>
        <vt:i4>0</vt:i4>
      </vt:variant>
      <vt:variant>
        <vt:i4>5</vt:i4>
      </vt:variant>
      <vt:variant>
        <vt:lpwstr>http://en.wikipedia.org/wiki/Mutual_Security_Act</vt:lpwstr>
      </vt:variant>
      <vt:variant>
        <vt:lpwstr/>
      </vt:variant>
      <vt:variant>
        <vt:i4>7340082</vt:i4>
      </vt:variant>
      <vt:variant>
        <vt:i4>108</vt:i4>
      </vt:variant>
      <vt:variant>
        <vt:i4>0</vt:i4>
      </vt:variant>
      <vt:variant>
        <vt:i4>5</vt:i4>
      </vt:variant>
      <vt:variant>
        <vt:lpwstr>http://en.wikipedia.org/wiki/Chairman_of_the_Joint_Chiefs_of_Staff</vt:lpwstr>
      </vt:variant>
      <vt:variant>
        <vt:lpwstr/>
      </vt:variant>
      <vt:variant>
        <vt:i4>5832742</vt:i4>
      </vt:variant>
      <vt:variant>
        <vt:i4>105</vt:i4>
      </vt:variant>
      <vt:variant>
        <vt:i4>0</vt:i4>
      </vt:variant>
      <vt:variant>
        <vt:i4>5</vt:i4>
      </vt:variant>
      <vt:variant>
        <vt:lpwstr>http://en.wikipedia.org/wiki/Korean_war</vt:lpwstr>
      </vt:variant>
      <vt:variant>
        <vt:lpwstr/>
      </vt:variant>
      <vt:variant>
        <vt:i4>2359403</vt:i4>
      </vt:variant>
      <vt:variant>
        <vt:i4>102</vt:i4>
      </vt:variant>
      <vt:variant>
        <vt:i4>0</vt:i4>
      </vt:variant>
      <vt:variant>
        <vt:i4>5</vt:i4>
      </vt:variant>
      <vt:variant>
        <vt:lpwstr>http://en.wikipedia.org/wiki/NSC-68</vt:lpwstr>
      </vt:variant>
      <vt:variant>
        <vt:lpwstr/>
      </vt:variant>
      <vt:variant>
        <vt:i4>2424883</vt:i4>
      </vt:variant>
      <vt:variant>
        <vt:i4>99</vt:i4>
      </vt:variant>
      <vt:variant>
        <vt:i4>0</vt:i4>
      </vt:variant>
      <vt:variant>
        <vt:i4>5</vt:i4>
      </vt:variant>
      <vt:variant>
        <vt:lpwstr>http://en.wikipedia.org/wiki/Louis_A._Johnson</vt:lpwstr>
      </vt:variant>
      <vt:variant>
        <vt:lpwstr/>
      </vt:variant>
      <vt:variant>
        <vt:i4>2162779</vt:i4>
      </vt:variant>
      <vt:variant>
        <vt:i4>96</vt:i4>
      </vt:variant>
      <vt:variant>
        <vt:i4>0</vt:i4>
      </vt:variant>
      <vt:variant>
        <vt:i4>5</vt:i4>
      </vt:variant>
      <vt:variant>
        <vt:lpwstr>http://en.wikipedia.org/wiki/Soviet_Union</vt:lpwstr>
      </vt:variant>
      <vt:variant>
        <vt:lpwstr/>
      </vt:variant>
      <vt:variant>
        <vt:i4>7864367</vt:i4>
      </vt:variant>
      <vt:variant>
        <vt:i4>93</vt:i4>
      </vt:variant>
      <vt:variant>
        <vt:i4>0</vt:i4>
      </vt:variant>
      <vt:variant>
        <vt:i4>5</vt:i4>
      </vt:variant>
      <vt:variant>
        <vt:lpwstr>http://en.wikipedia.org/wiki/Europe</vt:lpwstr>
      </vt:variant>
      <vt:variant>
        <vt:lpwstr/>
      </vt:variant>
      <vt:variant>
        <vt:i4>327764</vt:i4>
      </vt:variant>
      <vt:variant>
        <vt:i4>90</vt:i4>
      </vt:variant>
      <vt:variant>
        <vt:i4>0</vt:i4>
      </vt:variant>
      <vt:variant>
        <vt:i4>5</vt:i4>
      </vt:variant>
      <vt:variant>
        <vt:lpwstr>http://en.wikipedia.org/wiki/NATO</vt:lpwstr>
      </vt:variant>
      <vt:variant>
        <vt:lpwstr/>
      </vt:variant>
      <vt:variant>
        <vt:i4>4784183</vt:i4>
      </vt:variant>
      <vt:variant>
        <vt:i4>87</vt:i4>
      </vt:variant>
      <vt:variant>
        <vt:i4>0</vt:i4>
      </vt:variant>
      <vt:variant>
        <vt:i4>5</vt:i4>
      </vt:variant>
      <vt:variant>
        <vt:lpwstr>http://en.wikipedia.org/wiki/Joint_Chiefs_of_Staff</vt:lpwstr>
      </vt:variant>
      <vt:variant>
        <vt:lpwstr/>
      </vt:variant>
      <vt:variant>
        <vt:i4>1310824</vt:i4>
      </vt:variant>
      <vt:variant>
        <vt:i4>84</vt:i4>
      </vt:variant>
      <vt:variant>
        <vt:i4>0</vt:i4>
      </vt:variant>
      <vt:variant>
        <vt:i4>5</vt:i4>
      </vt:variant>
      <vt:variant>
        <vt:lpwstr>http://en.wikipedia.org/wiki/United_States_Treasury_Secretary</vt:lpwstr>
      </vt:variant>
      <vt:variant>
        <vt:lpwstr/>
      </vt:variant>
      <vt:variant>
        <vt:i4>4456483</vt:i4>
      </vt:variant>
      <vt:variant>
        <vt:i4>81</vt:i4>
      </vt:variant>
      <vt:variant>
        <vt:i4>0</vt:i4>
      </vt:variant>
      <vt:variant>
        <vt:i4>5</vt:i4>
      </vt:variant>
      <vt:variant>
        <vt:lpwstr>http://en.wikipedia.org/wiki/Dwight_Eisenhower</vt:lpwstr>
      </vt:variant>
      <vt:variant>
        <vt:lpwstr/>
      </vt:variant>
      <vt:variant>
        <vt:i4>5832714</vt:i4>
      </vt:variant>
      <vt:variant>
        <vt:i4>78</vt:i4>
      </vt:variant>
      <vt:variant>
        <vt:i4>0</vt:i4>
      </vt:variant>
      <vt:variant>
        <vt:i4>5</vt:i4>
      </vt:variant>
      <vt:variant>
        <vt:lpwstr>http://en.wikipedia.org/wiki/Robert_Dennison_%28Admiral%29</vt:lpwstr>
      </vt:variant>
      <vt:variant>
        <vt:lpwstr/>
      </vt:variant>
      <vt:variant>
        <vt:i4>1703948</vt:i4>
      </vt:variant>
      <vt:variant>
        <vt:i4>75</vt:i4>
      </vt:variant>
      <vt:variant>
        <vt:i4>0</vt:i4>
      </vt:variant>
      <vt:variant>
        <vt:i4>5</vt:i4>
      </vt:variant>
      <vt:variant>
        <vt:lpwstr>http://en.wikipedia.org/wiki/1947</vt:lpwstr>
      </vt:variant>
      <vt:variant>
        <vt:lpwstr/>
      </vt:variant>
      <vt:variant>
        <vt:i4>5963891</vt:i4>
      </vt:variant>
      <vt:variant>
        <vt:i4>72</vt:i4>
      </vt:variant>
      <vt:variant>
        <vt:i4>0</vt:i4>
      </vt:variant>
      <vt:variant>
        <vt:i4>5</vt:i4>
      </vt:variant>
      <vt:variant>
        <vt:lpwstr>http://en.wikipedia.org/wiki/September_26</vt:lpwstr>
      </vt:variant>
      <vt:variant>
        <vt:lpwstr/>
      </vt:variant>
      <vt:variant>
        <vt:i4>4587534</vt:i4>
      </vt:variant>
      <vt:variant>
        <vt:i4>69</vt:i4>
      </vt:variant>
      <vt:variant>
        <vt:i4>0</vt:i4>
      </vt:variant>
      <vt:variant>
        <vt:i4>5</vt:i4>
      </vt:variant>
      <vt:variant>
        <vt:lpwstr>http://en.wikipedia.org/wiki/United_States_Congress</vt:lpwstr>
      </vt:variant>
      <vt:variant>
        <vt:lpwstr/>
      </vt:variant>
      <vt:variant>
        <vt:i4>2031681</vt:i4>
      </vt:variant>
      <vt:variant>
        <vt:i4>66</vt:i4>
      </vt:variant>
      <vt:variant>
        <vt:i4>0</vt:i4>
      </vt:variant>
      <vt:variant>
        <vt:i4>5</vt:i4>
      </vt:variant>
      <vt:variant>
        <vt:lpwstr>http://en.wikipedia.org/wiki/United_States_Department_of_Defense</vt:lpwstr>
      </vt:variant>
      <vt:variant>
        <vt:lpwstr/>
      </vt:variant>
      <vt:variant>
        <vt:i4>3211342</vt:i4>
      </vt:variant>
      <vt:variant>
        <vt:i4>63</vt:i4>
      </vt:variant>
      <vt:variant>
        <vt:i4>0</vt:i4>
      </vt:variant>
      <vt:variant>
        <vt:i4>5</vt:i4>
      </vt:variant>
      <vt:variant>
        <vt:lpwstr>http://en.wikipedia.org/wiki/Director_of_Central_Intelligence</vt:lpwstr>
      </vt:variant>
      <vt:variant>
        <vt:lpwstr/>
      </vt:variant>
      <vt:variant>
        <vt:i4>3997814</vt:i4>
      </vt:variant>
      <vt:variant>
        <vt:i4>60</vt:i4>
      </vt:variant>
      <vt:variant>
        <vt:i4>0</vt:i4>
      </vt:variant>
      <vt:variant>
        <vt:i4>5</vt:i4>
      </vt:variant>
      <vt:variant>
        <vt:lpwstr>http://en.wikipedia.org/wiki/Central_Intelligence_Agency</vt:lpwstr>
      </vt:variant>
      <vt:variant>
        <vt:lpwstr/>
      </vt:variant>
      <vt:variant>
        <vt:i4>2621529</vt:i4>
      </vt:variant>
      <vt:variant>
        <vt:i4>57</vt:i4>
      </vt:variant>
      <vt:variant>
        <vt:i4>0</vt:i4>
      </vt:variant>
      <vt:variant>
        <vt:i4>5</vt:i4>
      </vt:variant>
      <vt:variant>
        <vt:lpwstr>http://en.wikipedia.org/wiki/United_States_Air_Force</vt:lpwstr>
      </vt:variant>
      <vt:variant>
        <vt:lpwstr/>
      </vt:variant>
      <vt:variant>
        <vt:i4>5373954</vt:i4>
      </vt:variant>
      <vt:variant>
        <vt:i4>54</vt:i4>
      </vt:variant>
      <vt:variant>
        <vt:i4>0</vt:i4>
      </vt:variant>
      <vt:variant>
        <vt:i4>5</vt:i4>
      </vt:variant>
      <vt:variant>
        <vt:lpwstr>http://en.wikipedia.org/wiki/United_States_Navy</vt:lpwstr>
      </vt:variant>
      <vt:variant>
        <vt:lpwstr/>
      </vt:variant>
      <vt:variant>
        <vt:i4>4587537</vt:i4>
      </vt:variant>
      <vt:variant>
        <vt:i4>51</vt:i4>
      </vt:variant>
      <vt:variant>
        <vt:i4>0</vt:i4>
      </vt:variant>
      <vt:variant>
        <vt:i4>5</vt:i4>
      </vt:variant>
      <vt:variant>
        <vt:lpwstr>http://en.wikipedia.org/wiki/United_States_Army</vt:lpwstr>
      </vt:variant>
      <vt:variant>
        <vt:lpwstr/>
      </vt:variant>
      <vt:variant>
        <vt:i4>8323113</vt:i4>
      </vt:variant>
      <vt:variant>
        <vt:i4>48</vt:i4>
      </vt:variant>
      <vt:variant>
        <vt:i4>0</vt:i4>
      </vt:variant>
      <vt:variant>
        <vt:i4>5</vt:i4>
      </vt:variant>
      <vt:variant>
        <vt:lpwstr>http://en.wikipedia.org/wiki/National_Security_Act_of_1947</vt:lpwstr>
      </vt:variant>
      <vt:variant>
        <vt:lpwstr/>
      </vt:variant>
      <vt:variant>
        <vt:i4>6815761</vt:i4>
      </vt:variant>
      <vt:variant>
        <vt:i4>45</vt:i4>
      </vt:variant>
      <vt:variant>
        <vt:i4>0</vt:i4>
      </vt:variant>
      <vt:variant>
        <vt:i4>5</vt:i4>
      </vt:variant>
      <vt:variant>
        <vt:lpwstr>http://en.wikipedia.org/wiki/Clark_Clifford</vt:lpwstr>
      </vt:variant>
      <vt:variant>
        <vt:lpwstr/>
      </vt:variant>
      <vt:variant>
        <vt:i4>3538989</vt:i4>
      </vt:variant>
      <vt:variant>
        <vt:i4>42</vt:i4>
      </vt:variant>
      <vt:variant>
        <vt:i4>0</vt:i4>
      </vt:variant>
      <vt:variant>
        <vt:i4>5</vt:i4>
      </vt:variant>
      <vt:variant>
        <vt:lpwstr>http://en.wikipedia.org/wiki/William_D._Leahy</vt:lpwstr>
      </vt:variant>
      <vt:variant>
        <vt:lpwstr/>
      </vt:variant>
      <vt:variant>
        <vt:i4>8257555</vt:i4>
      </vt:variant>
      <vt:variant>
        <vt:i4>39</vt:i4>
      </vt:variant>
      <vt:variant>
        <vt:i4>0</vt:i4>
      </vt:variant>
      <vt:variant>
        <vt:i4>5</vt:i4>
      </vt:variant>
      <vt:variant>
        <vt:lpwstr>http://en.wikipedia.org/wiki/Harry_Hopkins</vt:lpwstr>
      </vt:variant>
      <vt:variant>
        <vt:lpwstr/>
      </vt:variant>
      <vt:variant>
        <vt:i4>1835114</vt:i4>
      </vt:variant>
      <vt:variant>
        <vt:i4>36</vt:i4>
      </vt:variant>
      <vt:variant>
        <vt:i4>0</vt:i4>
      </vt:variant>
      <vt:variant>
        <vt:i4>5</vt:i4>
      </vt:variant>
      <vt:variant>
        <vt:lpwstr>http://en.wikipedia.org/wiki/White_House</vt:lpwstr>
      </vt:variant>
      <vt:variant>
        <vt:lpwstr/>
      </vt:variant>
      <vt:variant>
        <vt:i4>3670082</vt:i4>
      </vt:variant>
      <vt:variant>
        <vt:i4>33</vt:i4>
      </vt:variant>
      <vt:variant>
        <vt:i4>0</vt:i4>
      </vt:variant>
      <vt:variant>
        <vt:i4>5</vt:i4>
      </vt:variant>
      <vt:variant>
        <vt:lpwstr>http://en.wikipedia.org/wiki/United_States_Secretary_of_the_Navy</vt:lpwstr>
      </vt:variant>
      <vt:variant>
        <vt:lpwstr/>
      </vt:variant>
      <vt:variant>
        <vt:i4>7733308</vt:i4>
      </vt:variant>
      <vt:variant>
        <vt:i4>30</vt:i4>
      </vt:variant>
      <vt:variant>
        <vt:i4>0</vt:i4>
      </vt:variant>
      <vt:variant>
        <vt:i4>5</vt:i4>
      </vt:variant>
      <vt:variant>
        <vt:lpwstr>http://en.wikipedia.org/wiki/United_States_Secretary_of_War</vt:lpwstr>
      </vt:variant>
      <vt:variant>
        <vt:lpwstr/>
      </vt:variant>
      <vt:variant>
        <vt:i4>1507417</vt:i4>
      </vt:variant>
      <vt:variant>
        <vt:i4>27</vt:i4>
      </vt:variant>
      <vt:variant>
        <vt:i4>0</vt:i4>
      </vt:variant>
      <vt:variant>
        <vt:i4>5</vt:i4>
      </vt:variant>
      <vt:variant>
        <vt:lpwstr>http://en.wikipedia.org/wiki/United_States_Secretary_of_State</vt:lpwstr>
      </vt:variant>
      <vt:variant>
        <vt:lpwstr/>
      </vt:variant>
      <vt:variant>
        <vt:i4>2162743</vt:i4>
      </vt:variant>
      <vt:variant>
        <vt:i4>24</vt:i4>
      </vt:variant>
      <vt:variant>
        <vt:i4>0</vt:i4>
      </vt:variant>
      <vt:variant>
        <vt:i4>5</vt:i4>
      </vt:variant>
      <vt:variant>
        <vt:lpwstr>http://en.wikipedia.org/wiki/Harry_S._Truman</vt:lpwstr>
      </vt:variant>
      <vt:variant>
        <vt:lpwstr/>
      </vt:variant>
      <vt:variant>
        <vt:i4>1179735</vt:i4>
      </vt:variant>
      <vt:variant>
        <vt:i4>21</vt:i4>
      </vt:variant>
      <vt:variant>
        <vt:i4>0</vt:i4>
      </vt:variant>
      <vt:variant>
        <vt:i4>5</vt:i4>
      </vt:variant>
      <vt:variant>
        <vt:lpwstr>http://en.wikipedia.org/wiki/World_War_II</vt:lpwstr>
      </vt:variant>
      <vt:variant>
        <vt:lpwstr/>
      </vt:variant>
      <vt:variant>
        <vt:i4>4653076</vt:i4>
      </vt:variant>
      <vt:variant>
        <vt:i4>18</vt:i4>
      </vt:variant>
      <vt:variant>
        <vt:i4>0</vt:i4>
      </vt:variant>
      <vt:variant>
        <vt:i4>5</vt:i4>
      </vt:variant>
      <vt:variant>
        <vt:lpwstr>http://en.wikipedia.org/wiki/Franklin_Delano_Roosevelt</vt:lpwstr>
      </vt:variant>
      <vt:variant>
        <vt:lpwstr/>
      </vt:variant>
      <vt:variant>
        <vt:i4>5505065</vt:i4>
      </vt:variant>
      <vt:variant>
        <vt:i4>15</vt:i4>
      </vt:variant>
      <vt:variant>
        <vt:i4>0</vt:i4>
      </vt:variant>
      <vt:variant>
        <vt:i4>5</vt:i4>
      </vt:variant>
      <vt:variant>
        <vt:lpwstr>http://en.wikipedia.org/wiki/National_security</vt:lpwstr>
      </vt:variant>
      <vt:variant>
        <vt:lpwstr/>
      </vt:variant>
      <vt:variant>
        <vt:i4>4849724</vt:i4>
      </vt:variant>
      <vt:variant>
        <vt:i4>12</vt:i4>
      </vt:variant>
      <vt:variant>
        <vt:i4>0</vt:i4>
      </vt:variant>
      <vt:variant>
        <vt:i4>5</vt:i4>
      </vt:variant>
      <vt:variant>
        <vt:lpwstr>http://en.wikipedia.org/wiki/United_States</vt:lpwstr>
      </vt:variant>
      <vt:variant>
        <vt:lpwstr/>
      </vt:variant>
      <vt:variant>
        <vt:i4>1703948</vt:i4>
      </vt:variant>
      <vt:variant>
        <vt:i4>9</vt:i4>
      </vt:variant>
      <vt:variant>
        <vt:i4>0</vt:i4>
      </vt:variant>
      <vt:variant>
        <vt:i4>5</vt:i4>
      </vt:variant>
      <vt:variant>
        <vt:lpwstr>http://en.wikipedia.org/wiki/1947</vt:lpwstr>
      </vt:variant>
      <vt:variant>
        <vt:lpwstr/>
      </vt:variant>
      <vt:variant>
        <vt:i4>7340043</vt:i4>
      </vt:variant>
      <vt:variant>
        <vt:i4>6</vt:i4>
      </vt:variant>
      <vt:variant>
        <vt:i4>0</vt:i4>
      </vt:variant>
      <vt:variant>
        <vt:i4>5</vt:i4>
      </vt:variant>
      <vt:variant>
        <vt:lpwstr>http://en.wikipedia.org/wiki/July_26</vt:lpwstr>
      </vt:variant>
      <vt:variant>
        <vt:lpwstr/>
      </vt:variant>
      <vt:variant>
        <vt:i4>1572936</vt:i4>
      </vt:variant>
      <vt:variant>
        <vt:i4>3</vt:i4>
      </vt:variant>
      <vt:variant>
        <vt:i4>0</vt:i4>
      </vt:variant>
      <vt:variant>
        <vt:i4>5</vt:i4>
      </vt:variant>
      <vt:variant>
        <vt:lpwstr>http://en.wikipedia.org/wiki/United_States_National_Security_Council</vt:lpwstr>
      </vt:variant>
      <vt:variant>
        <vt:lpwstr/>
      </vt:variant>
      <vt:variant>
        <vt:i4>5636156</vt:i4>
      </vt:variant>
      <vt:variant>
        <vt:i4>0</vt:i4>
      </vt:variant>
      <vt:variant>
        <vt:i4>0</vt:i4>
      </vt:variant>
      <vt:variant>
        <vt:i4>5</vt:i4>
      </vt:variant>
      <vt:variant>
        <vt:lpwstr>http://en.wikipedia.org/wiki/Truman_Administration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the United States National Security Council 1947-1953</dc:title>
  <dc:subject/>
  <dc:creator>trandall</dc:creator>
  <cp:keywords/>
  <dc:description/>
  <cp:lastModifiedBy>Tino Randall</cp:lastModifiedBy>
  <cp:revision>2</cp:revision>
  <dcterms:created xsi:type="dcterms:W3CDTF">2020-11-05T21:03:00Z</dcterms:created>
  <dcterms:modified xsi:type="dcterms:W3CDTF">2020-11-05T21:03:00Z</dcterms:modified>
</cp:coreProperties>
</file>